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F4B" w:rsidRPr="00744F4B" w:rsidRDefault="00744F4B" w:rsidP="00744F4B">
      <w:pPr>
        <w:spacing w:line="480" w:lineRule="auto"/>
        <w:jc w:val="center"/>
        <w:rPr>
          <w:rFonts w:ascii="Times New Roman" w:hAnsi="Times New Roman" w:cs="Times New Roman"/>
          <w:b/>
          <w:color w:val="000000" w:themeColor="text1"/>
          <w:sz w:val="24"/>
          <w:szCs w:val="24"/>
        </w:rPr>
      </w:pPr>
    </w:p>
    <w:p w:rsidR="00744F4B" w:rsidRPr="00744F4B" w:rsidRDefault="00744F4B" w:rsidP="00744F4B">
      <w:pPr>
        <w:spacing w:line="480" w:lineRule="auto"/>
        <w:jc w:val="center"/>
        <w:rPr>
          <w:rFonts w:ascii="Times New Roman" w:hAnsi="Times New Roman" w:cs="Times New Roman"/>
          <w:b/>
          <w:color w:val="000000" w:themeColor="text1"/>
          <w:sz w:val="24"/>
          <w:szCs w:val="24"/>
        </w:rPr>
      </w:pPr>
    </w:p>
    <w:p w:rsidR="00744F4B" w:rsidRPr="00744F4B" w:rsidRDefault="00744F4B" w:rsidP="00744F4B">
      <w:pPr>
        <w:spacing w:line="480" w:lineRule="auto"/>
        <w:jc w:val="center"/>
        <w:rPr>
          <w:rFonts w:ascii="Times New Roman" w:hAnsi="Times New Roman" w:cs="Times New Roman"/>
          <w:b/>
          <w:color w:val="000000" w:themeColor="text1"/>
          <w:sz w:val="24"/>
          <w:szCs w:val="24"/>
        </w:rPr>
      </w:pPr>
    </w:p>
    <w:p w:rsidR="00744F4B" w:rsidRPr="00744F4B" w:rsidRDefault="00744F4B" w:rsidP="00744F4B">
      <w:pPr>
        <w:spacing w:line="480" w:lineRule="auto"/>
        <w:jc w:val="center"/>
        <w:rPr>
          <w:rFonts w:ascii="Times New Roman" w:hAnsi="Times New Roman" w:cs="Times New Roman"/>
          <w:b/>
          <w:color w:val="000000" w:themeColor="text1"/>
          <w:sz w:val="24"/>
          <w:szCs w:val="24"/>
        </w:rPr>
      </w:pPr>
    </w:p>
    <w:p w:rsidR="00744F4B" w:rsidRPr="00744F4B" w:rsidRDefault="00744F4B" w:rsidP="00744F4B">
      <w:pPr>
        <w:spacing w:line="480" w:lineRule="auto"/>
        <w:jc w:val="center"/>
        <w:rPr>
          <w:rFonts w:ascii="Times New Roman" w:hAnsi="Times New Roman" w:cs="Times New Roman"/>
          <w:b/>
          <w:color w:val="000000" w:themeColor="text1"/>
          <w:sz w:val="24"/>
          <w:szCs w:val="24"/>
        </w:rPr>
      </w:pPr>
    </w:p>
    <w:p w:rsidR="00744F4B" w:rsidRPr="00744F4B" w:rsidRDefault="00744F4B" w:rsidP="00744F4B">
      <w:pPr>
        <w:spacing w:line="480" w:lineRule="auto"/>
        <w:jc w:val="center"/>
        <w:rPr>
          <w:rFonts w:ascii="Times New Roman" w:hAnsi="Times New Roman" w:cs="Times New Roman"/>
          <w:b/>
          <w:color w:val="000000" w:themeColor="text1"/>
          <w:sz w:val="24"/>
          <w:szCs w:val="24"/>
        </w:rPr>
      </w:pPr>
    </w:p>
    <w:p w:rsidR="00744F4B" w:rsidRPr="00744F4B" w:rsidRDefault="00744F4B" w:rsidP="00744F4B">
      <w:pPr>
        <w:spacing w:line="480" w:lineRule="auto"/>
        <w:jc w:val="center"/>
        <w:rPr>
          <w:rFonts w:ascii="Times New Roman" w:hAnsi="Times New Roman" w:cs="Times New Roman"/>
          <w:b/>
          <w:color w:val="000000" w:themeColor="text1"/>
          <w:sz w:val="24"/>
          <w:szCs w:val="24"/>
        </w:rPr>
      </w:pPr>
    </w:p>
    <w:p w:rsidR="00744F4B" w:rsidRPr="00744F4B" w:rsidRDefault="000236D9" w:rsidP="00744F4B">
      <w:pPr>
        <w:spacing w:line="480" w:lineRule="auto"/>
        <w:jc w:val="center"/>
        <w:rPr>
          <w:rFonts w:ascii="Times New Roman" w:hAnsi="Times New Roman" w:cs="Times New Roman"/>
          <w:color w:val="000000" w:themeColor="text1"/>
          <w:sz w:val="24"/>
          <w:szCs w:val="24"/>
        </w:rPr>
      </w:pPr>
      <w:r w:rsidRPr="00744F4B">
        <w:rPr>
          <w:rFonts w:ascii="Times New Roman" w:hAnsi="Times New Roman" w:cs="Times New Roman"/>
          <w:color w:val="000000" w:themeColor="text1"/>
          <w:sz w:val="24"/>
          <w:szCs w:val="24"/>
        </w:rPr>
        <w:t>Name</w:t>
      </w:r>
    </w:p>
    <w:p w:rsidR="00744F4B" w:rsidRPr="00744F4B" w:rsidRDefault="000236D9" w:rsidP="00744F4B">
      <w:pPr>
        <w:spacing w:line="480" w:lineRule="auto"/>
        <w:jc w:val="center"/>
        <w:rPr>
          <w:rFonts w:ascii="Times New Roman" w:hAnsi="Times New Roman" w:cs="Times New Roman"/>
          <w:color w:val="000000" w:themeColor="text1"/>
          <w:sz w:val="24"/>
          <w:szCs w:val="24"/>
        </w:rPr>
      </w:pPr>
      <w:r w:rsidRPr="00744F4B">
        <w:rPr>
          <w:rFonts w:ascii="Times New Roman" w:hAnsi="Times New Roman" w:cs="Times New Roman"/>
          <w:color w:val="000000" w:themeColor="text1"/>
          <w:sz w:val="24"/>
          <w:szCs w:val="24"/>
        </w:rPr>
        <w:t>Institution</w:t>
      </w:r>
    </w:p>
    <w:p w:rsidR="00744F4B" w:rsidRPr="00744F4B" w:rsidRDefault="000236D9" w:rsidP="00744F4B">
      <w:pPr>
        <w:spacing w:line="480" w:lineRule="auto"/>
        <w:jc w:val="center"/>
        <w:rPr>
          <w:rFonts w:ascii="Times New Roman" w:hAnsi="Times New Roman" w:cs="Times New Roman"/>
          <w:color w:val="000000" w:themeColor="text1"/>
          <w:sz w:val="24"/>
          <w:szCs w:val="24"/>
        </w:rPr>
      </w:pPr>
      <w:r w:rsidRPr="00744F4B">
        <w:rPr>
          <w:rFonts w:ascii="Times New Roman" w:hAnsi="Times New Roman" w:cs="Times New Roman"/>
          <w:color w:val="000000" w:themeColor="text1"/>
          <w:sz w:val="24"/>
          <w:szCs w:val="24"/>
        </w:rPr>
        <w:t>Course</w:t>
      </w:r>
    </w:p>
    <w:p w:rsidR="00744F4B" w:rsidRPr="00744F4B" w:rsidRDefault="000236D9" w:rsidP="00744F4B">
      <w:pPr>
        <w:spacing w:line="480" w:lineRule="auto"/>
        <w:jc w:val="center"/>
        <w:rPr>
          <w:rFonts w:ascii="Times New Roman" w:hAnsi="Times New Roman" w:cs="Times New Roman"/>
          <w:color w:val="000000" w:themeColor="text1"/>
          <w:sz w:val="24"/>
          <w:szCs w:val="24"/>
        </w:rPr>
      </w:pPr>
      <w:r w:rsidRPr="00744F4B">
        <w:rPr>
          <w:rFonts w:ascii="Times New Roman" w:hAnsi="Times New Roman" w:cs="Times New Roman"/>
          <w:color w:val="000000" w:themeColor="text1"/>
          <w:sz w:val="24"/>
          <w:szCs w:val="24"/>
        </w:rPr>
        <w:t>Instructor</w:t>
      </w:r>
    </w:p>
    <w:p w:rsidR="00744F4B" w:rsidRPr="00744F4B" w:rsidRDefault="000236D9" w:rsidP="00744F4B">
      <w:pPr>
        <w:spacing w:line="480" w:lineRule="auto"/>
        <w:jc w:val="center"/>
        <w:rPr>
          <w:rFonts w:ascii="Times New Roman" w:hAnsi="Times New Roman" w:cs="Times New Roman"/>
          <w:color w:val="000000" w:themeColor="text1"/>
          <w:sz w:val="24"/>
          <w:szCs w:val="24"/>
        </w:rPr>
      </w:pPr>
      <w:r w:rsidRPr="00744F4B">
        <w:rPr>
          <w:rFonts w:ascii="Times New Roman" w:hAnsi="Times New Roman" w:cs="Times New Roman"/>
          <w:color w:val="000000" w:themeColor="text1"/>
          <w:sz w:val="24"/>
          <w:szCs w:val="24"/>
        </w:rPr>
        <w:t>Date</w:t>
      </w:r>
    </w:p>
    <w:p w:rsidR="00744F4B" w:rsidRPr="00744F4B" w:rsidRDefault="000236D9" w:rsidP="00744F4B">
      <w:pPr>
        <w:spacing w:line="480" w:lineRule="auto"/>
        <w:rPr>
          <w:rFonts w:ascii="Times New Roman" w:hAnsi="Times New Roman" w:cs="Times New Roman"/>
          <w:b/>
          <w:color w:val="000000" w:themeColor="text1"/>
          <w:sz w:val="24"/>
          <w:szCs w:val="24"/>
        </w:rPr>
      </w:pPr>
      <w:r w:rsidRPr="00744F4B">
        <w:rPr>
          <w:rFonts w:ascii="Times New Roman" w:hAnsi="Times New Roman" w:cs="Times New Roman"/>
          <w:b/>
          <w:color w:val="000000" w:themeColor="text1"/>
          <w:sz w:val="24"/>
          <w:szCs w:val="24"/>
        </w:rPr>
        <w:br w:type="page"/>
      </w:r>
    </w:p>
    <w:p w:rsidR="00AB7D68" w:rsidRPr="00744F4B" w:rsidRDefault="000236D9" w:rsidP="00744F4B">
      <w:pPr>
        <w:spacing w:line="480" w:lineRule="auto"/>
        <w:ind w:firstLine="720"/>
        <w:rPr>
          <w:rFonts w:ascii="Times New Roman" w:hAnsi="Times New Roman" w:cs="Times New Roman"/>
          <w:b/>
          <w:color w:val="000000" w:themeColor="text1"/>
          <w:sz w:val="24"/>
          <w:szCs w:val="24"/>
        </w:rPr>
      </w:pPr>
      <w:r w:rsidRPr="00744F4B">
        <w:rPr>
          <w:rFonts w:ascii="Times New Roman" w:hAnsi="Times New Roman" w:cs="Times New Roman"/>
          <w:b/>
          <w:color w:val="000000" w:themeColor="text1"/>
          <w:sz w:val="24"/>
          <w:szCs w:val="24"/>
        </w:rPr>
        <w:lastRenderedPageBreak/>
        <w:t xml:space="preserve">Question 1 </w:t>
      </w:r>
    </w:p>
    <w:p w:rsidR="00900E2E" w:rsidRPr="00744F4B" w:rsidRDefault="000236D9" w:rsidP="00744F4B">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AAFCS</w:t>
      </w:r>
      <w:r w:rsidRPr="00744F4B">
        <w:rPr>
          <w:rFonts w:ascii="Times New Roman" w:hAnsi="Times New Roman" w:cs="Times New Roman"/>
          <w:color w:val="000000" w:themeColor="text1"/>
          <w:sz w:val="24"/>
          <w:szCs w:val="24"/>
        </w:rPr>
        <w:t xml:space="preserve"> aims at providing leadership and support for professionals who work in assisting others to make informed decisions for which can help in improving their level and quality. </w:t>
      </w:r>
      <w:r w:rsidR="00822A8A">
        <w:rPr>
          <w:rFonts w:ascii="Times New Roman" w:hAnsi="Times New Roman" w:cs="Times New Roman"/>
          <w:color w:val="000000" w:themeColor="text1"/>
          <w:sz w:val="24"/>
          <w:szCs w:val="24"/>
        </w:rPr>
        <w:t>Networking is one of my professional goals aligning with this mission</w:t>
      </w:r>
      <w:r w:rsidRPr="00744F4B">
        <w:rPr>
          <w:rFonts w:ascii="Times New Roman" w:hAnsi="Times New Roman" w:cs="Times New Roman"/>
          <w:color w:val="000000" w:themeColor="text1"/>
          <w:sz w:val="24"/>
          <w:szCs w:val="24"/>
        </w:rPr>
        <w:t xml:space="preserve">. Networking provides a chance to share ideas that can help in improving the quality of life. </w:t>
      </w:r>
      <w:r w:rsidR="00822A8A">
        <w:rPr>
          <w:rFonts w:ascii="Times New Roman" w:hAnsi="Times New Roman" w:cs="Times New Roman"/>
          <w:color w:val="000000" w:themeColor="text1"/>
          <w:sz w:val="24"/>
          <w:szCs w:val="24"/>
        </w:rPr>
        <w:t>It also allows one to identify the challenges faced by others and possible solutions</w:t>
      </w:r>
      <w:r w:rsidR="0033779A" w:rsidRPr="00744F4B">
        <w:rPr>
          <w:rFonts w:ascii="Times New Roman" w:hAnsi="Times New Roman" w:cs="Times New Roman"/>
          <w:color w:val="000000" w:themeColor="text1"/>
          <w:sz w:val="24"/>
          <w:szCs w:val="24"/>
        </w:rPr>
        <w:t xml:space="preserve">. </w:t>
      </w:r>
      <w:r w:rsidR="00822A8A" w:rsidRPr="00744F4B">
        <w:rPr>
          <w:rFonts w:ascii="Times New Roman" w:hAnsi="Times New Roman" w:cs="Times New Roman"/>
          <w:color w:val="000000" w:themeColor="text1"/>
          <w:sz w:val="24"/>
          <w:szCs w:val="24"/>
        </w:rPr>
        <w:t>A</w:t>
      </w:r>
      <w:r w:rsidR="0033779A" w:rsidRPr="00744F4B">
        <w:rPr>
          <w:rFonts w:ascii="Times New Roman" w:hAnsi="Times New Roman" w:cs="Times New Roman"/>
          <w:color w:val="000000" w:themeColor="text1"/>
          <w:sz w:val="24"/>
          <w:szCs w:val="24"/>
        </w:rPr>
        <w:t>cquiring cultural education</w:t>
      </w:r>
      <w:r w:rsidR="00822A8A">
        <w:rPr>
          <w:rFonts w:ascii="Times New Roman" w:hAnsi="Times New Roman" w:cs="Times New Roman"/>
          <w:color w:val="000000" w:themeColor="text1"/>
          <w:sz w:val="24"/>
          <w:szCs w:val="24"/>
        </w:rPr>
        <w:t xml:space="preserve"> is also one of my professional goals to improve my ability to understand others and embracing diversity in society. </w:t>
      </w:r>
      <w:r w:rsidR="008A5219">
        <w:rPr>
          <w:rFonts w:ascii="Times New Roman" w:hAnsi="Times New Roman" w:cs="Times New Roman"/>
          <w:color w:val="000000" w:themeColor="text1"/>
          <w:sz w:val="24"/>
          <w:szCs w:val="24"/>
        </w:rPr>
        <w:t>(Characters: 481)</w:t>
      </w:r>
    </w:p>
    <w:p w:rsidR="00ED0F44" w:rsidRPr="00744F4B" w:rsidRDefault="000236D9" w:rsidP="00744F4B">
      <w:pPr>
        <w:spacing w:line="480" w:lineRule="auto"/>
        <w:ind w:firstLine="720"/>
        <w:rPr>
          <w:rFonts w:ascii="Times New Roman" w:hAnsi="Times New Roman" w:cs="Times New Roman"/>
          <w:b/>
          <w:color w:val="000000" w:themeColor="text1"/>
          <w:sz w:val="24"/>
          <w:szCs w:val="24"/>
        </w:rPr>
      </w:pPr>
      <w:r w:rsidRPr="00744F4B">
        <w:rPr>
          <w:rFonts w:ascii="Times New Roman" w:hAnsi="Times New Roman" w:cs="Times New Roman"/>
          <w:b/>
          <w:color w:val="000000" w:themeColor="text1"/>
          <w:sz w:val="24"/>
          <w:szCs w:val="24"/>
        </w:rPr>
        <w:t xml:space="preserve">Question 2 </w:t>
      </w:r>
    </w:p>
    <w:p w:rsidR="00ED0F44" w:rsidRPr="00744F4B" w:rsidRDefault="000236D9" w:rsidP="00744F4B">
      <w:pPr>
        <w:spacing w:line="480" w:lineRule="auto"/>
        <w:ind w:firstLine="720"/>
        <w:rPr>
          <w:rFonts w:ascii="Times New Roman" w:hAnsi="Times New Roman" w:cs="Times New Roman"/>
          <w:color w:val="000000" w:themeColor="text1"/>
          <w:sz w:val="24"/>
          <w:szCs w:val="24"/>
        </w:rPr>
      </w:pPr>
      <w:r w:rsidRPr="00744F4B">
        <w:rPr>
          <w:rFonts w:ascii="Times New Roman" w:hAnsi="Times New Roman" w:cs="Times New Roman"/>
          <w:color w:val="000000" w:themeColor="text1"/>
          <w:sz w:val="24"/>
          <w:szCs w:val="24"/>
        </w:rPr>
        <w:t xml:space="preserve">One of the best experiences </w:t>
      </w:r>
      <w:r w:rsidR="00AB6A72" w:rsidRPr="00744F4B">
        <w:rPr>
          <w:rFonts w:ascii="Times New Roman" w:hAnsi="Times New Roman" w:cs="Times New Roman"/>
          <w:color w:val="000000" w:themeColor="text1"/>
          <w:sz w:val="24"/>
          <w:szCs w:val="24"/>
        </w:rPr>
        <w:t xml:space="preserve">I </w:t>
      </w:r>
      <w:r w:rsidRPr="00744F4B">
        <w:rPr>
          <w:rFonts w:ascii="Times New Roman" w:hAnsi="Times New Roman" w:cs="Times New Roman"/>
          <w:color w:val="000000" w:themeColor="text1"/>
          <w:sz w:val="24"/>
          <w:szCs w:val="24"/>
        </w:rPr>
        <w:t>have had as a student includes team building. Team building has proven to be an importa</w:t>
      </w:r>
      <w:r w:rsidRPr="00744F4B">
        <w:rPr>
          <w:rFonts w:ascii="Times New Roman" w:hAnsi="Times New Roman" w:cs="Times New Roman"/>
          <w:color w:val="000000" w:themeColor="text1"/>
          <w:sz w:val="24"/>
          <w:szCs w:val="24"/>
        </w:rPr>
        <w:t>nt skill that can improve problem-solving abilities. Working as a team allows individuals to identify different alternative solutions to a given problem. This can be important when looking for various alternatives ways of improving the lives of others.</w:t>
      </w:r>
      <w:r w:rsidR="00D1453F" w:rsidRPr="00744F4B">
        <w:rPr>
          <w:rFonts w:ascii="Times New Roman" w:hAnsi="Times New Roman" w:cs="Times New Roman"/>
          <w:color w:val="000000" w:themeColor="text1"/>
          <w:sz w:val="24"/>
          <w:szCs w:val="24"/>
        </w:rPr>
        <w:t xml:space="preserve"> Teambuilding also allows individuals to create a common pool of available resources and use them in solving some of the most pressing issues the people in the society may be experiencing. </w:t>
      </w:r>
      <w:r w:rsidRPr="00744F4B">
        <w:rPr>
          <w:rFonts w:ascii="Times New Roman" w:hAnsi="Times New Roman" w:cs="Times New Roman"/>
          <w:color w:val="000000" w:themeColor="text1"/>
          <w:sz w:val="24"/>
          <w:szCs w:val="24"/>
        </w:rPr>
        <w:t xml:space="preserve"> </w:t>
      </w:r>
      <w:r w:rsidR="003068FD" w:rsidRPr="00744F4B">
        <w:rPr>
          <w:rFonts w:ascii="Times New Roman" w:hAnsi="Times New Roman" w:cs="Times New Roman"/>
          <w:color w:val="000000" w:themeColor="text1"/>
          <w:sz w:val="24"/>
          <w:szCs w:val="24"/>
        </w:rPr>
        <w:t xml:space="preserve">My social experience within the community also aligns with the AAFCS mission. It is a great way of connecting with others and understanding some of the days to day challenges they might face in life. This can allow an individual to provide opinions on ways of dealing with the challenges which prevent people from living their optimal life. The social experience is also important in identifying the individuals who might be facing various challenges but may find it hard to communicate about them. </w:t>
      </w:r>
      <w:r w:rsidR="008A5219">
        <w:rPr>
          <w:rFonts w:ascii="Times New Roman" w:hAnsi="Times New Roman" w:cs="Times New Roman"/>
          <w:color w:val="000000" w:themeColor="text1"/>
          <w:sz w:val="24"/>
          <w:szCs w:val="24"/>
        </w:rPr>
        <w:t xml:space="preserve">(Characters: </w:t>
      </w:r>
      <w:r w:rsidR="008A5219">
        <w:rPr>
          <w:rFonts w:ascii="Times New Roman" w:hAnsi="Times New Roman" w:cs="Times New Roman"/>
          <w:color w:val="000000" w:themeColor="text1"/>
          <w:sz w:val="24"/>
          <w:szCs w:val="24"/>
        </w:rPr>
        <w:t>884</w:t>
      </w:r>
      <w:r w:rsidR="008A5219">
        <w:rPr>
          <w:rFonts w:ascii="Times New Roman" w:hAnsi="Times New Roman" w:cs="Times New Roman"/>
          <w:color w:val="000000" w:themeColor="text1"/>
          <w:sz w:val="24"/>
          <w:szCs w:val="24"/>
        </w:rPr>
        <w:t>)</w:t>
      </w:r>
      <w:r w:rsidR="008A5219">
        <w:rPr>
          <w:rFonts w:ascii="Times New Roman" w:hAnsi="Times New Roman" w:cs="Times New Roman"/>
          <w:color w:val="000000" w:themeColor="text1"/>
          <w:sz w:val="24"/>
          <w:szCs w:val="24"/>
        </w:rPr>
        <w:t xml:space="preserve"> </w:t>
      </w:r>
      <w:bookmarkStart w:id="0" w:name="_GoBack"/>
      <w:bookmarkEnd w:id="0"/>
    </w:p>
    <w:sectPr w:rsidR="00ED0F44" w:rsidRPr="00744F4B" w:rsidSect="00744F4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6D9" w:rsidRDefault="000236D9">
      <w:pPr>
        <w:spacing w:after="0" w:line="240" w:lineRule="auto"/>
      </w:pPr>
      <w:r>
        <w:separator/>
      </w:r>
    </w:p>
  </w:endnote>
  <w:endnote w:type="continuationSeparator" w:id="0">
    <w:p w:rsidR="000236D9" w:rsidRDefault="00023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6D9" w:rsidRDefault="000236D9">
      <w:pPr>
        <w:spacing w:after="0" w:line="240" w:lineRule="auto"/>
      </w:pPr>
      <w:r>
        <w:separator/>
      </w:r>
    </w:p>
  </w:footnote>
  <w:footnote w:type="continuationSeparator" w:id="0">
    <w:p w:rsidR="000236D9" w:rsidRDefault="000236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1509646"/>
      <w:docPartObj>
        <w:docPartGallery w:val="Page Numbers (Top of Page)"/>
        <w:docPartUnique/>
      </w:docPartObj>
    </w:sdtPr>
    <w:sdtEndPr>
      <w:rPr>
        <w:noProof/>
      </w:rPr>
    </w:sdtEndPr>
    <w:sdtContent>
      <w:p w:rsidR="00744F4B" w:rsidRPr="00744F4B" w:rsidRDefault="000236D9" w:rsidP="00744F4B">
        <w:pPr>
          <w:spacing w:line="480" w:lineRule="auto"/>
          <w:rPr>
            <w:rFonts w:ascii="Times New Roman" w:hAnsi="Times New Roman" w:cs="Times New Roman"/>
            <w:color w:val="000000" w:themeColor="text1"/>
            <w:sz w:val="24"/>
            <w:szCs w:val="24"/>
          </w:rPr>
        </w:pPr>
        <w:r w:rsidRPr="00744F4B">
          <w:rPr>
            <w:rFonts w:ascii="Times New Roman" w:hAnsi="Times New Roman" w:cs="Times New Roman"/>
            <w:color w:val="000000" w:themeColor="text1"/>
            <w:sz w:val="24"/>
            <w:szCs w:val="24"/>
          </w:rPr>
          <w:t>AAFCS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fldChar w:fldCharType="begin"/>
        </w:r>
        <w:r>
          <w:instrText xml:space="preserve"> PAGE   \* MERGEFORMAT </w:instrText>
        </w:r>
        <w:r>
          <w:fldChar w:fldCharType="separate"/>
        </w:r>
        <w:r w:rsidR="008A5219">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4748900"/>
      <w:docPartObj>
        <w:docPartGallery w:val="Page Numbers (Top of Page)"/>
        <w:docPartUnique/>
      </w:docPartObj>
    </w:sdtPr>
    <w:sdtEndPr>
      <w:rPr>
        <w:noProof/>
      </w:rPr>
    </w:sdtEndPr>
    <w:sdtContent>
      <w:p w:rsidR="00744F4B" w:rsidRPr="00744F4B" w:rsidRDefault="000236D9" w:rsidP="00744F4B">
        <w:pPr>
          <w:spacing w:line="480" w:lineRule="auto"/>
          <w:rPr>
            <w:rFonts w:ascii="Times New Roman" w:hAnsi="Times New Roman" w:cs="Times New Roman"/>
            <w:color w:val="000000" w:themeColor="text1"/>
            <w:sz w:val="24"/>
            <w:szCs w:val="24"/>
          </w:rPr>
        </w:pPr>
        <w:r w:rsidRPr="00744F4B">
          <w:rPr>
            <w:rFonts w:ascii="Times New Roman" w:hAnsi="Times New Roman" w:cs="Times New Roman"/>
            <w:color w:val="000000" w:themeColor="text1"/>
            <w:sz w:val="24"/>
            <w:szCs w:val="24"/>
          </w:rPr>
          <w:t>Running Head: AAFCS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fldChar w:fldCharType="begin"/>
        </w:r>
        <w:r>
          <w:instrText xml:space="preserve"> PAGE   \* MERGEFORMAT </w:instrText>
        </w:r>
        <w:r>
          <w:fldChar w:fldCharType="separate"/>
        </w:r>
        <w:r w:rsidR="008A5219">
          <w:rPr>
            <w:noProof/>
          </w:rPr>
          <w:t>1</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E2E"/>
    <w:rsid w:val="000236D9"/>
    <w:rsid w:val="00141B41"/>
    <w:rsid w:val="003068FD"/>
    <w:rsid w:val="0033779A"/>
    <w:rsid w:val="00744F4B"/>
    <w:rsid w:val="00822A8A"/>
    <w:rsid w:val="008A5219"/>
    <w:rsid w:val="008F389A"/>
    <w:rsid w:val="00900E2E"/>
    <w:rsid w:val="00A103A3"/>
    <w:rsid w:val="00A279B1"/>
    <w:rsid w:val="00AB6A72"/>
    <w:rsid w:val="00AB7D68"/>
    <w:rsid w:val="00D1453F"/>
    <w:rsid w:val="00ED0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F2A484-6870-4661-B146-9EC2B811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F4B"/>
  </w:style>
  <w:style w:type="paragraph" w:styleId="Footer">
    <w:name w:val="footer"/>
    <w:basedOn w:val="Normal"/>
    <w:link w:val="FooterChar"/>
    <w:uiPriority w:val="99"/>
    <w:unhideWhenUsed/>
    <w:rsid w:val="00744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1464</Characters>
  <Application>Microsoft Office Word</Application>
  <DocSecurity>0</DocSecurity>
  <Lines>22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2021-01-05T13:25:00Z</dcterms:created>
  <dcterms:modified xsi:type="dcterms:W3CDTF">2021-01-05T13:25:00Z</dcterms:modified>
</cp:coreProperties>
</file>